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440E2" w:rsidRDefault="00D95F6D" w:rsidP="00D95F6D">
      <w:pPr>
        <w:spacing w:after="0" w:line="276" w:lineRule="auto"/>
        <w:jc w:val="center"/>
        <w:rPr>
          <w:rFonts w:ascii="Calibri" w:hAnsi="Calibri" w:cs="Calibri"/>
          <w:b/>
        </w:rPr>
      </w:pPr>
      <w:r w:rsidRPr="007440E2">
        <w:rPr>
          <w:rFonts w:ascii="Calibri" w:hAnsi="Calibri" w:cs="Calibri"/>
          <w:b/>
        </w:rPr>
        <w:t>GÜNLÜK PLAN</w:t>
      </w:r>
    </w:p>
    <w:p w14:paraId="6D2999FF" w14:textId="77777777" w:rsidR="00D95F6D" w:rsidRPr="007440E2" w:rsidRDefault="00D95F6D" w:rsidP="00D95F6D">
      <w:pPr>
        <w:spacing w:after="0" w:line="276" w:lineRule="auto"/>
        <w:rPr>
          <w:rFonts w:ascii="Calibri" w:hAnsi="Calibri" w:cs="Calibri"/>
          <w:b/>
        </w:rPr>
      </w:pPr>
    </w:p>
    <w:p w14:paraId="5371E69D" w14:textId="1AF61252" w:rsidR="00D95F6D" w:rsidRPr="007440E2" w:rsidRDefault="00D95F6D" w:rsidP="00D95F6D">
      <w:pPr>
        <w:spacing w:after="0" w:line="276" w:lineRule="auto"/>
        <w:rPr>
          <w:rFonts w:ascii="Calibri" w:hAnsi="Calibri" w:cs="Calibri"/>
          <w:b/>
        </w:rPr>
      </w:pPr>
      <w:r w:rsidRPr="007440E2">
        <w:rPr>
          <w:rFonts w:ascii="Calibri" w:hAnsi="Calibri" w:cs="Calibri"/>
          <w:b/>
        </w:rPr>
        <w:t xml:space="preserve">Okul Adı: </w:t>
      </w:r>
    </w:p>
    <w:p w14:paraId="53A8F5EB" w14:textId="77777777" w:rsidR="00D95F6D" w:rsidRPr="007440E2" w:rsidRDefault="00D95F6D" w:rsidP="00D95F6D">
      <w:pPr>
        <w:spacing w:after="0" w:line="276" w:lineRule="auto"/>
        <w:rPr>
          <w:rFonts w:ascii="Calibri" w:hAnsi="Calibri" w:cs="Calibri"/>
          <w:b/>
        </w:rPr>
      </w:pPr>
      <w:r w:rsidRPr="007440E2">
        <w:rPr>
          <w:rFonts w:ascii="Calibri" w:hAnsi="Calibri" w:cs="Calibri"/>
          <w:b/>
        </w:rPr>
        <w:t>Tarih:</w:t>
      </w:r>
    </w:p>
    <w:p w14:paraId="13EF23E5" w14:textId="341F5BD9" w:rsidR="00D95F6D" w:rsidRPr="007440E2" w:rsidRDefault="00D95F6D" w:rsidP="00D95F6D">
      <w:pPr>
        <w:spacing w:after="0" w:line="276" w:lineRule="auto"/>
        <w:rPr>
          <w:rFonts w:ascii="Calibri" w:hAnsi="Calibri" w:cs="Calibri"/>
          <w:b/>
        </w:rPr>
      </w:pPr>
      <w:r w:rsidRPr="007440E2">
        <w:rPr>
          <w:rFonts w:ascii="Calibri" w:hAnsi="Calibri" w:cs="Calibri"/>
          <w:b/>
        </w:rPr>
        <w:t xml:space="preserve">Yaş Grubu (Ay): </w:t>
      </w:r>
      <w:r w:rsidR="009B3CA6" w:rsidRPr="007440E2">
        <w:rPr>
          <w:rFonts w:ascii="Calibri" w:hAnsi="Calibri" w:cs="Calibri"/>
        </w:rPr>
        <w:t>36-48</w:t>
      </w:r>
      <w:r w:rsidRPr="007440E2">
        <w:rPr>
          <w:rFonts w:ascii="Calibri" w:hAnsi="Calibri" w:cs="Calibri"/>
        </w:rPr>
        <w:t xml:space="preserve"> Ay</w:t>
      </w:r>
    </w:p>
    <w:p w14:paraId="5840D4C4" w14:textId="28194E86" w:rsidR="00D95F6D" w:rsidRPr="007440E2" w:rsidRDefault="00D95F6D" w:rsidP="00D95F6D">
      <w:pPr>
        <w:tabs>
          <w:tab w:val="left" w:pos="1815"/>
        </w:tabs>
        <w:spacing w:after="0" w:line="276" w:lineRule="auto"/>
        <w:rPr>
          <w:rFonts w:ascii="Calibri" w:hAnsi="Calibri" w:cs="Calibri"/>
        </w:rPr>
      </w:pPr>
      <w:r w:rsidRPr="007440E2">
        <w:rPr>
          <w:rFonts w:ascii="Calibri" w:hAnsi="Calibri" w:cs="Calibri"/>
          <w:b/>
        </w:rPr>
        <w:t xml:space="preserve">Öğretmen Adı: </w:t>
      </w:r>
    </w:p>
    <w:p w14:paraId="6E36E851" w14:textId="77777777" w:rsidR="00D95F6D" w:rsidRPr="007440E2" w:rsidRDefault="00D95F6D" w:rsidP="00D95F6D">
      <w:pPr>
        <w:spacing w:after="0" w:line="276" w:lineRule="auto"/>
        <w:rPr>
          <w:rFonts w:ascii="Calibri" w:hAnsi="Calibri" w:cs="Calibri"/>
        </w:rPr>
      </w:pPr>
    </w:p>
    <w:p w14:paraId="652A3384"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ALAN BECERİLERİ</w:t>
      </w:r>
    </w:p>
    <w:p w14:paraId="1F0733CF"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Türkçe Alanı</w:t>
      </w:r>
    </w:p>
    <w:p w14:paraId="725B5267"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TAB1.1.Dinlemeyi/İzlemeyi Yönetme</w:t>
      </w:r>
    </w:p>
    <w:p w14:paraId="3475413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TAB1.2. Anlam Oluşturma</w:t>
      </w:r>
    </w:p>
    <w:p w14:paraId="1152AD6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TAB2.1. Okumayı Yönetme</w:t>
      </w:r>
    </w:p>
    <w:p w14:paraId="2BD1F4AC"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TAB2.2. Anlam Oluşturma</w:t>
      </w:r>
    </w:p>
    <w:p w14:paraId="30A4383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TAB3.1.Konuşmayı Yönetme</w:t>
      </w:r>
    </w:p>
    <w:p w14:paraId="270C4AC7" w14:textId="77777777" w:rsidR="00A3702C" w:rsidRPr="007440E2" w:rsidRDefault="00A3702C" w:rsidP="00A3702C">
      <w:pPr>
        <w:autoSpaceDE w:val="0"/>
        <w:autoSpaceDN w:val="0"/>
        <w:adjustRightInd w:val="0"/>
        <w:spacing w:after="0" w:line="240" w:lineRule="auto"/>
        <w:rPr>
          <w:rFonts w:ascii="Calibri" w:hAnsi="Calibri" w:cs="Calibri"/>
          <w:kern w:val="0"/>
        </w:rPr>
      </w:pPr>
    </w:p>
    <w:p w14:paraId="1D9D76C2" w14:textId="77777777" w:rsidR="00A3702C" w:rsidRPr="007440E2" w:rsidRDefault="00A3702C" w:rsidP="00A3702C">
      <w:pPr>
        <w:spacing w:after="0" w:line="276" w:lineRule="auto"/>
        <w:rPr>
          <w:rFonts w:ascii="Calibri" w:hAnsi="Calibri" w:cs="Calibri"/>
          <w:b/>
          <w:bCs/>
        </w:rPr>
      </w:pPr>
      <w:bookmarkStart w:id="0" w:name="_Hlk189427193"/>
      <w:r w:rsidRPr="007440E2">
        <w:rPr>
          <w:rFonts w:ascii="Calibri" w:hAnsi="Calibri" w:cs="Calibri"/>
          <w:b/>
          <w:bCs/>
        </w:rPr>
        <w:t>Matematik Alanı</w:t>
      </w:r>
    </w:p>
    <w:bookmarkEnd w:id="0"/>
    <w:p w14:paraId="3CE1A860" w14:textId="77777777"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MAB6.1. Sayma</w:t>
      </w:r>
    </w:p>
    <w:p w14:paraId="3A4FD300" w14:textId="77777777" w:rsidR="00A3702C" w:rsidRPr="007440E2" w:rsidRDefault="00A3702C" w:rsidP="00A3702C">
      <w:pPr>
        <w:autoSpaceDE w:val="0"/>
        <w:autoSpaceDN w:val="0"/>
        <w:adjustRightInd w:val="0"/>
        <w:spacing w:after="0" w:line="240" w:lineRule="auto"/>
        <w:rPr>
          <w:rFonts w:ascii="Calibri" w:hAnsi="Calibri" w:cs="Calibri"/>
          <w:kern w:val="0"/>
        </w:rPr>
      </w:pPr>
    </w:p>
    <w:p w14:paraId="235E8B55"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Hareket ve Sağlık Alanı</w:t>
      </w:r>
    </w:p>
    <w:p w14:paraId="7D13F7AB"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HSAB1.1. Büyük Kas Becerileri</w:t>
      </w:r>
    </w:p>
    <w:p w14:paraId="02115961"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HSAB1.2.Küçük Kas Becerileri</w:t>
      </w:r>
    </w:p>
    <w:p w14:paraId="54AAA6C2" w14:textId="77777777" w:rsidR="00A3702C" w:rsidRPr="007440E2" w:rsidRDefault="00A3702C" w:rsidP="00A3702C">
      <w:pPr>
        <w:spacing w:after="0" w:line="276" w:lineRule="auto"/>
        <w:rPr>
          <w:rFonts w:ascii="Calibri" w:hAnsi="Calibri" w:cs="Calibri"/>
        </w:rPr>
      </w:pPr>
    </w:p>
    <w:p w14:paraId="31CC37EB"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KAVRAMSAL BECERİLER</w:t>
      </w:r>
    </w:p>
    <w:p w14:paraId="028A0B3D" w14:textId="77777777" w:rsidR="00A3702C" w:rsidRPr="007440E2" w:rsidRDefault="00A3702C" w:rsidP="00A3702C">
      <w:pPr>
        <w:spacing w:after="0" w:line="276" w:lineRule="auto"/>
        <w:rPr>
          <w:rFonts w:ascii="Calibri" w:hAnsi="Calibri" w:cs="Calibri"/>
          <w:b/>
          <w:bCs/>
          <w:kern w:val="0"/>
        </w:rPr>
      </w:pPr>
      <w:r w:rsidRPr="007440E2">
        <w:rPr>
          <w:rFonts w:ascii="Calibri" w:hAnsi="Calibri" w:cs="Calibri"/>
          <w:b/>
          <w:bCs/>
          <w:kern w:val="0"/>
        </w:rPr>
        <w:t>Temel Beceriler (KB1)</w:t>
      </w:r>
    </w:p>
    <w:p w14:paraId="04DDE6F9"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Saymak, Okumak</w:t>
      </w:r>
    </w:p>
    <w:p w14:paraId="4FF2A0B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Yazmak, Çizmek</w:t>
      </w:r>
    </w:p>
    <w:p w14:paraId="2A0BAD04"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Bulmak, Seçmek</w:t>
      </w:r>
    </w:p>
    <w:p w14:paraId="1CF92D4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Belirlemek, İşaret Etmek</w:t>
      </w:r>
    </w:p>
    <w:p w14:paraId="1E4AA07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Ölçmek, Sunmak</w:t>
      </w:r>
    </w:p>
    <w:p w14:paraId="2FFA9407" w14:textId="77777777"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Çevirmek, Kaydetmek</w:t>
      </w:r>
    </w:p>
    <w:p w14:paraId="3B0D9D1F" w14:textId="77777777" w:rsidR="00A3702C" w:rsidRPr="007440E2" w:rsidRDefault="00A3702C" w:rsidP="00A3702C">
      <w:pPr>
        <w:spacing w:after="0" w:line="276" w:lineRule="auto"/>
        <w:rPr>
          <w:rFonts w:ascii="Calibri" w:hAnsi="Calibri" w:cs="Calibri"/>
          <w:b/>
          <w:bCs/>
          <w:kern w:val="0"/>
        </w:rPr>
      </w:pPr>
      <w:r w:rsidRPr="007440E2">
        <w:rPr>
          <w:rFonts w:ascii="Calibri" w:hAnsi="Calibri" w:cs="Calibri"/>
          <w:b/>
          <w:bCs/>
          <w:kern w:val="0"/>
        </w:rPr>
        <w:t>Bütünleşik Beceriler (KB2)</w:t>
      </w:r>
    </w:p>
    <w:p w14:paraId="14517A2B"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KB2.2.Gözlemleme Becerisi</w:t>
      </w:r>
    </w:p>
    <w:p w14:paraId="14C8772D"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KB2.2.SB1. Gözleme ilişkin amaç-ölçüt belirlemek</w:t>
      </w:r>
    </w:p>
    <w:p w14:paraId="6990AB9F"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KB2.2.SB2. Uygun veri toplama aracı ile veri toplamak</w:t>
      </w:r>
    </w:p>
    <w:p w14:paraId="6E14EE64"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KB2.2.SB3. Toplanan verileri sınıflandırmak ve kaydetmek</w:t>
      </w:r>
    </w:p>
    <w:p w14:paraId="340A674B" w14:textId="77777777" w:rsidR="00A3702C" w:rsidRPr="007440E2" w:rsidRDefault="00A3702C" w:rsidP="00A3702C">
      <w:pPr>
        <w:spacing w:after="0" w:line="276" w:lineRule="auto"/>
        <w:rPr>
          <w:rFonts w:ascii="Calibri" w:hAnsi="Calibri" w:cs="Calibri"/>
        </w:rPr>
      </w:pPr>
    </w:p>
    <w:p w14:paraId="0E29708E" w14:textId="77777777" w:rsidR="00A3702C" w:rsidRPr="007440E2" w:rsidRDefault="00A3702C" w:rsidP="00A3702C">
      <w:pPr>
        <w:autoSpaceDE w:val="0"/>
        <w:autoSpaceDN w:val="0"/>
        <w:adjustRightInd w:val="0"/>
        <w:spacing w:after="0" w:line="240" w:lineRule="auto"/>
        <w:rPr>
          <w:rFonts w:ascii="Calibri" w:hAnsi="Calibri" w:cs="Calibri"/>
          <w:b/>
          <w:bCs/>
          <w:kern w:val="0"/>
        </w:rPr>
      </w:pPr>
      <w:r w:rsidRPr="007440E2">
        <w:rPr>
          <w:rFonts w:ascii="Calibri" w:hAnsi="Calibri" w:cs="Calibri"/>
          <w:b/>
          <w:bCs/>
          <w:kern w:val="0"/>
        </w:rPr>
        <w:t>E1. Benlik Eğilimleri</w:t>
      </w:r>
    </w:p>
    <w:p w14:paraId="66CFB5ED"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E1.1. Merak</w:t>
      </w:r>
    </w:p>
    <w:p w14:paraId="498323BB"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E1.2. Bağımsızlık</w:t>
      </w:r>
    </w:p>
    <w:p w14:paraId="46FEA695"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E1.3. Azim ve Kararlılık</w:t>
      </w:r>
    </w:p>
    <w:p w14:paraId="32498051"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E1.4. Kendine İnanma (Öz Yeterlilik)</w:t>
      </w:r>
    </w:p>
    <w:p w14:paraId="48CC6344" w14:textId="77777777" w:rsidR="00A3702C" w:rsidRDefault="00A3702C" w:rsidP="00A3702C">
      <w:pPr>
        <w:spacing w:after="0" w:line="276" w:lineRule="auto"/>
        <w:rPr>
          <w:rFonts w:ascii="Calibri" w:hAnsi="Calibri" w:cs="Calibri"/>
          <w:kern w:val="0"/>
        </w:rPr>
      </w:pPr>
      <w:r w:rsidRPr="007440E2">
        <w:rPr>
          <w:rFonts w:ascii="Calibri" w:hAnsi="Calibri" w:cs="Calibri"/>
          <w:kern w:val="0"/>
        </w:rPr>
        <w:t>E1.5. Kendine Güvenme (Öz Güven)</w:t>
      </w:r>
    </w:p>
    <w:p w14:paraId="3C97A887" w14:textId="77777777" w:rsidR="007440E2" w:rsidRPr="007440E2" w:rsidRDefault="007440E2" w:rsidP="00A3702C">
      <w:pPr>
        <w:spacing w:after="0" w:line="276" w:lineRule="auto"/>
        <w:rPr>
          <w:rFonts w:ascii="Calibri" w:hAnsi="Calibri" w:cs="Calibri"/>
        </w:rPr>
      </w:pPr>
    </w:p>
    <w:p w14:paraId="6408F840"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 xml:space="preserve">PROGRAMLAR ARASI BİLEŞENLER </w:t>
      </w:r>
    </w:p>
    <w:p w14:paraId="47289334"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Sosyal Duygusal Öğrenme Becerileri</w:t>
      </w:r>
    </w:p>
    <w:p w14:paraId="7AA41791" w14:textId="77777777" w:rsidR="00A3702C" w:rsidRPr="007440E2" w:rsidRDefault="00A3702C" w:rsidP="00A3702C">
      <w:pPr>
        <w:spacing w:after="0" w:line="276" w:lineRule="auto"/>
        <w:rPr>
          <w:rFonts w:ascii="Calibri" w:hAnsi="Calibri" w:cs="Calibri"/>
          <w:b/>
          <w:bCs/>
          <w:kern w:val="0"/>
        </w:rPr>
      </w:pPr>
      <w:r w:rsidRPr="007440E2">
        <w:rPr>
          <w:rFonts w:ascii="Calibri" w:hAnsi="Calibri" w:cs="Calibri"/>
          <w:b/>
          <w:bCs/>
          <w:kern w:val="0"/>
        </w:rPr>
        <w:t>2.1. Benlik Becerileri (Sdb1)</w:t>
      </w:r>
    </w:p>
    <w:p w14:paraId="0429022D"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Sdb1.1. Kendini Tanıma (Öz Farkındalık Becerisi)</w:t>
      </w:r>
    </w:p>
    <w:p w14:paraId="34452C6D"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Sdb1.1.Sb1. Öğreneceği Yeni Konu/Kavram veya Bilgiyi Nasıl Öğrendiğini Belirlemek</w:t>
      </w:r>
    </w:p>
    <w:p w14:paraId="5CC60E4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lastRenderedPageBreak/>
        <w:t>Sdb1.1.Sb1.G1. Merak Etmenin Öğrenmeye Etkisini Fark Eder.</w:t>
      </w:r>
    </w:p>
    <w:p w14:paraId="351F0BAB"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Sdb1.1.Sb1.G2. Merak Ettiği Konu/Kavrama İlişkin Soru Sorar.</w:t>
      </w:r>
    </w:p>
    <w:p w14:paraId="030F7059"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Sdb1.1.Sb2. Olaylar/Durumlar Karşısında Hangi Duyguları Yaşadığını Fark Etmek</w:t>
      </w:r>
    </w:p>
    <w:p w14:paraId="0255B5E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Sdb1.1.Sb2.G1. Duygularını Sözel Olarak İfade Eder.</w:t>
      </w:r>
    </w:p>
    <w:p w14:paraId="2D30929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Sdb1.1.Sb2.G2. Duygularını Farklı Yollarla İfade Eder.</w:t>
      </w:r>
    </w:p>
    <w:p w14:paraId="3B74D81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Sdb1.1.Sb2.G3. Duygularının Değişebileceğini Fark Eder.</w:t>
      </w:r>
    </w:p>
    <w:p w14:paraId="0C929465"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Sdb1.1.Sb2.G4. Duyguları Ve Davranışları Arasındaki İlişkiyi Söyler.</w:t>
      </w:r>
    </w:p>
    <w:p w14:paraId="6E539658"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Sdb1.1.Sb3. Kendi Duygularına İlişkin Farkındalığını Artırmaya Yönelik Çalışmalar Yapmak</w:t>
      </w:r>
    </w:p>
    <w:p w14:paraId="17BB9BE4"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Sdb1.1.Sb3.G1. İyi Hissettiren Duyguların Neler Olduğunu Bilir.</w:t>
      </w:r>
    </w:p>
    <w:p w14:paraId="3B80BBF8" w14:textId="21291AB6"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Sdb1.1.Sb3.G2. Kötü Hissettiren Duyguların Neler Olduğunu Bilir.</w:t>
      </w:r>
    </w:p>
    <w:p w14:paraId="54B7FAE0"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Değerler</w:t>
      </w:r>
    </w:p>
    <w:p w14:paraId="31203EC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 Çalışkanlık</w:t>
      </w:r>
    </w:p>
    <w:p w14:paraId="3D1595F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D3.1. Azimli Olmak</w:t>
      </w:r>
    </w:p>
    <w:p w14:paraId="0025E7C4"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1.1</w:t>
      </w:r>
      <w:proofErr w:type="gramEnd"/>
      <w:r w:rsidRPr="007440E2">
        <w:rPr>
          <w:rFonts w:ascii="Calibri" w:hAnsi="Calibri" w:cs="Calibri"/>
          <w:kern w:val="0"/>
        </w:rPr>
        <w:t>. Gayretli olmanın hedeflere ulaşma üzerindeki etkisini fark eder.</w:t>
      </w:r>
    </w:p>
    <w:p w14:paraId="4938F9EF"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1.2</w:t>
      </w:r>
      <w:proofErr w:type="gramEnd"/>
      <w:r w:rsidRPr="007440E2">
        <w:rPr>
          <w:rFonts w:ascii="Calibri" w:hAnsi="Calibri" w:cs="Calibri"/>
          <w:kern w:val="0"/>
        </w:rPr>
        <w:t>. Zorlukları aşmak için çaba gösterir.</w:t>
      </w:r>
    </w:p>
    <w:p w14:paraId="29D9145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D3.2. Planlı Olmak</w:t>
      </w:r>
    </w:p>
    <w:p w14:paraId="07EE9059"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2.1</w:t>
      </w:r>
      <w:proofErr w:type="gramEnd"/>
      <w:r w:rsidRPr="007440E2">
        <w:rPr>
          <w:rFonts w:ascii="Calibri" w:hAnsi="Calibri" w:cs="Calibri"/>
          <w:kern w:val="0"/>
        </w:rPr>
        <w:t>. Görev ve sorumlulukları yerine getirmek için planlama yapar.</w:t>
      </w:r>
    </w:p>
    <w:p w14:paraId="66245D07"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2.2</w:t>
      </w:r>
      <w:proofErr w:type="gramEnd"/>
      <w:r w:rsidRPr="007440E2">
        <w:rPr>
          <w:rFonts w:ascii="Calibri" w:hAnsi="Calibri" w:cs="Calibri"/>
          <w:kern w:val="0"/>
        </w:rPr>
        <w:t>. Hedeflere ulaşmak için hazırladığı planı uygular.</w:t>
      </w:r>
    </w:p>
    <w:p w14:paraId="1C11C65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2.3</w:t>
      </w:r>
      <w:proofErr w:type="gramEnd"/>
      <w:r w:rsidRPr="007440E2">
        <w:rPr>
          <w:rFonts w:ascii="Calibri" w:hAnsi="Calibri" w:cs="Calibri"/>
          <w:kern w:val="0"/>
        </w:rPr>
        <w:t>. Zamanı etkili yönetmenin önemini fark eder.</w:t>
      </w:r>
    </w:p>
    <w:p w14:paraId="70F1ACB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D3.3. Araştırmacı ve Sorgulayıcı Olmak</w:t>
      </w:r>
    </w:p>
    <w:p w14:paraId="027B2D5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3.1</w:t>
      </w:r>
      <w:proofErr w:type="gramEnd"/>
      <w:r w:rsidRPr="007440E2">
        <w:rPr>
          <w:rFonts w:ascii="Calibri" w:hAnsi="Calibri" w:cs="Calibri"/>
          <w:kern w:val="0"/>
        </w:rPr>
        <w:t>. Yaratıcılığını geliştirecek faaliyetlere katılır.</w:t>
      </w:r>
    </w:p>
    <w:p w14:paraId="4A8816A3"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 xml:space="preserve">D3.3.2. Çeşitli fikir, </w:t>
      </w:r>
      <w:proofErr w:type="gramStart"/>
      <w:r w:rsidRPr="007440E2">
        <w:rPr>
          <w:rFonts w:ascii="Calibri" w:hAnsi="Calibri" w:cs="Calibri"/>
          <w:kern w:val="0"/>
        </w:rPr>
        <w:t>argüman</w:t>
      </w:r>
      <w:proofErr w:type="gramEnd"/>
      <w:r w:rsidRPr="007440E2">
        <w:rPr>
          <w:rFonts w:ascii="Calibri" w:hAnsi="Calibri" w:cs="Calibri"/>
          <w:kern w:val="0"/>
        </w:rPr>
        <w:t xml:space="preserve"> ve yeni bilgilere açık olur.</w:t>
      </w:r>
    </w:p>
    <w:p w14:paraId="61D93A7D"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D.3.3.3. Bilimsel, teknolojik alanlardaki gelişmelerle ilgili etkinliklere katılmaya istekli olur.</w:t>
      </w:r>
    </w:p>
    <w:p w14:paraId="65A5C4F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D3.4. Çalışmalarda Aktif Rol Almak</w:t>
      </w:r>
    </w:p>
    <w:p w14:paraId="23834095"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4.1</w:t>
      </w:r>
      <w:proofErr w:type="gramEnd"/>
      <w:r w:rsidRPr="007440E2">
        <w:rPr>
          <w:rFonts w:ascii="Calibri" w:hAnsi="Calibri" w:cs="Calibri"/>
          <w:kern w:val="0"/>
        </w:rPr>
        <w:t>. Grupla çalışma becerisi sergiler.</w:t>
      </w:r>
    </w:p>
    <w:p w14:paraId="7D5154B7"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4.2</w:t>
      </w:r>
      <w:proofErr w:type="gramEnd"/>
      <w:r w:rsidRPr="007440E2">
        <w:rPr>
          <w:rFonts w:ascii="Calibri" w:hAnsi="Calibri" w:cs="Calibri"/>
          <w:kern w:val="0"/>
        </w:rPr>
        <w:t>. Sosyal sorumluluk ve toplum hizmeti çalışmalarında aktif görev alır.</w:t>
      </w:r>
    </w:p>
    <w:p w14:paraId="342BE059"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4.3</w:t>
      </w:r>
      <w:proofErr w:type="gramEnd"/>
      <w:r w:rsidRPr="007440E2">
        <w:rPr>
          <w:rFonts w:ascii="Calibri" w:hAnsi="Calibri" w:cs="Calibri"/>
          <w:kern w:val="0"/>
        </w:rPr>
        <w:t>. Kendine uygun görevleri almaya istekli olur.</w:t>
      </w:r>
    </w:p>
    <w:p w14:paraId="52A36CFB" w14:textId="40F27F86"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D3.</w:t>
      </w:r>
      <w:proofErr w:type="gramStart"/>
      <w:r w:rsidRPr="007440E2">
        <w:rPr>
          <w:rFonts w:ascii="Calibri" w:hAnsi="Calibri" w:cs="Calibri"/>
          <w:kern w:val="0"/>
        </w:rPr>
        <w:t>4.4</w:t>
      </w:r>
      <w:proofErr w:type="gramEnd"/>
      <w:r w:rsidRPr="007440E2">
        <w:rPr>
          <w:rFonts w:ascii="Calibri" w:hAnsi="Calibri" w:cs="Calibri"/>
          <w:kern w:val="0"/>
        </w:rPr>
        <w:t>. Kişisel ve grup içi etkinliklerde sorumluluklarını yerine getirir.</w:t>
      </w:r>
    </w:p>
    <w:p w14:paraId="6298C4B4"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Okuryazarlık Becerileri</w:t>
      </w:r>
    </w:p>
    <w:p w14:paraId="19BF2055" w14:textId="77777777"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Ob1. Bilgi Okuryazarlığı</w:t>
      </w:r>
    </w:p>
    <w:p w14:paraId="544828C8"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OB1.1.Bilgi İhtiyacını Fark Etme</w:t>
      </w:r>
    </w:p>
    <w:p w14:paraId="6F515A91"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OB1.1.SB1. Bilgi ihtiyacını fark etmek</w:t>
      </w:r>
    </w:p>
    <w:p w14:paraId="1F0C6BA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OB1.1.SB2. Bilgi türlerini fark etmek (sanatsal, gündelik vb.)</w:t>
      </w:r>
    </w:p>
    <w:p w14:paraId="3A8BC78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OB1.2.Bilgiyi Toplama</w:t>
      </w:r>
    </w:p>
    <w:p w14:paraId="1F736828"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OB1.2.SB1. İstenen bilgiye ulaşmak için kullanacağı araçları belirlemek</w:t>
      </w:r>
    </w:p>
    <w:p w14:paraId="296F8AA5"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OB1.2.SB2. Belirlediği aracı kullanarak olay, konu ve durum ile ilgili bilgileri bulmak</w:t>
      </w:r>
    </w:p>
    <w:p w14:paraId="372693B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OB1.2.SB3. Bir olay, konu ve durum ile ilgili ulaşılan bilgileri doğrulamak</w:t>
      </w:r>
    </w:p>
    <w:p w14:paraId="5DFCA62B"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OB1.2.SB4. Bir olay, konu ve durum ile ilgili ulaşılan bilgileri kaydetmek</w:t>
      </w:r>
    </w:p>
    <w:p w14:paraId="407FBAA7"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OB1.3.Bilgiyi Özetleme</w:t>
      </w:r>
    </w:p>
    <w:p w14:paraId="7F287C3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OB1.3.SB1. Bilgiyi çözümlemek</w:t>
      </w:r>
    </w:p>
    <w:p w14:paraId="4F33661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OB1.3.SB2. Bilgiyi sınıflandırmak</w:t>
      </w:r>
    </w:p>
    <w:p w14:paraId="01E034BC" w14:textId="77777777"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OB1.3.SB3. Bilgiyi yorumlamak (kendi cümleleri ile aktarmak)</w:t>
      </w:r>
    </w:p>
    <w:p w14:paraId="1153C281" w14:textId="77777777" w:rsidR="00A3702C" w:rsidRPr="007440E2" w:rsidRDefault="00A3702C" w:rsidP="00A3702C">
      <w:pPr>
        <w:spacing w:after="0" w:line="276" w:lineRule="auto"/>
        <w:rPr>
          <w:rFonts w:ascii="Calibri" w:hAnsi="Calibri" w:cs="Calibri"/>
        </w:rPr>
      </w:pPr>
    </w:p>
    <w:p w14:paraId="555976CD"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ÖĞRENME ÇIKTILARI</w:t>
      </w:r>
    </w:p>
    <w:p w14:paraId="642F8032"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Türkçe Alanı</w:t>
      </w:r>
    </w:p>
    <w:p w14:paraId="0D55E35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TADB.1. Dinleyecekleri/izleyecekleri şiir, hikâye, tekerleme, video, tiyatro, animasyon gibi materyalleri yönetebilme</w:t>
      </w:r>
    </w:p>
    <w:p w14:paraId="32FE7C8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Kendisine sunulan seçenekler arasından dinleyecekleri/ izleyecekleri materyalleri seçer.</w:t>
      </w:r>
    </w:p>
    <w:p w14:paraId="67FB5826" w14:textId="77777777" w:rsidR="00A3702C" w:rsidRPr="007440E2" w:rsidRDefault="00A3702C" w:rsidP="00A3702C">
      <w:pPr>
        <w:spacing w:after="0" w:line="276" w:lineRule="auto"/>
        <w:rPr>
          <w:rFonts w:ascii="Calibri" w:hAnsi="Calibri" w:cs="Calibri"/>
          <w:kern w:val="0"/>
        </w:rPr>
      </w:pPr>
      <w:r w:rsidRPr="007440E2">
        <w:rPr>
          <w:rFonts w:ascii="Calibri" w:hAnsi="Calibri" w:cs="Calibri"/>
          <w:kern w:val="0"/>
        </w:rPr>
        <w:t>b) Seçilen materyalleri dinler/izler.</w:t>
      </w:r>
    </w:p>
    <w:p w14:paraId="30718A3D"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lastRenderedPageBreak/>
        <w:t>TADB.2. Dinledikleri/izledikleri şiir, hikâye, tekerleme, video, tiyatro, animasyon gibi materyalleri ile ilgili yeni anlamlar oluşturabilme</w:t>
      </w:r>
    </w:p>
    <w:p w14:paraId="0ED1173C"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Dinledikleri/izledikleri iletilerde yer alan bilgiler ile günlük yaşamı arasında ilişki kurar.</w:t>
      </w:r>
    </w:p>
    <w:p w14:paraId="067520CF"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Görsellerden yararlanarak dinleyecekleri/izleyecekleri hakkındaki tahminlerini söyler.</w:t>
      </w:r>
    </w:p>
    <w:p w14:paraId="567847AA"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TAOB.1. Resimli öykü kitabı, dijital araçlar, afiş, broşür gibi görsel materyalleri yönetebilme</w:t>
      </w:r>
    </w:p>
    <w:p w14:paraId="5F6233E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Kendisine sunulan görsel okuma materyallerini inceler.</w:t>
      </w:r>
    </w:p>
    <w:p w14:paraId="556D008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Kendisine sunulan seçenekler arasından görsel okuma materyallerini seçer.</w:t>
      </w:r>
    </w:p>
    <w:p w14:paraId="51BA00F3"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TAOB.2. Görsel materyallerden anlamlar üretebilme</w:t>
      </w:r>
    </w:p>
    <w:p w14:paraId="67C3562C"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Görsel okuma materyallerinde yer alan bilgiler ile günlük yaşamı arasında ilişki kurar.</w:t>
      </w:r>
    </w:p>
    <w:p w14:paraId="4BCDC567"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Görsellerde hareketle metinle ilgili tahminde bulunur.</w:t>
      </w:r>
    </w:p>
    <w:p w14:paraId="301ADE14"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TAKB.1. Konuşma sürecini yönetebilme</w:t>
      </w:r>
    </w:p>
    <w:p w14:paraId="11C6810E"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Yetişkin yönlendirmesiyle konuşacağı konuyu seçer.</w:t>
      </w:r>
    </w:p>
    <w:p w14:paraId="0751BD1F"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Konuşmaya başlamak için uygun zamanı bekler ve yetişkin yönlendirmesiyle bir konu hakkında konuşur.</w:t>
      </w:r>
    </w:p>
    <w:p w14:paraId="65D1093A" w14:textId="77777777" w:rsidR="00A3702C" w:rsidRPr="007440E2" w:rsidRDefault="00A3702C" w:rsidP="00A3702C">
      <w:pPr>
        <w:autoSpaceDE w:val="0"/>
        <w:autoSpaceDN w:val="0"/>
        <w:adjustRightInd w:val="0"/>
        <w:spacing w:after="0" w:line="240" w:lineRule="auto"/>
        <w:rPr>
          <w:rFonts w:ascii="Calibri" w:hAnsi="Calibri" w:cs="Calibri"/>
          <w:kern w:val="0"/>
        </w:rPr>
      </w:pPr>
    </w:p>
    <w:p w14:paraId="1F5BF467"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Matematik Alanı</w:t>
      </w:r>
    </w:p>
    <w:p w14:paraId="25BBD05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MAB.1. Ritmik ve algısal sayabilme</w:t>
      </w:r>
    </w:p>
    <w:p w14:paraId="3134409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1 ile 5 arasında birer ritmik sayar.</w:t>
      </w:r>
    </w:p>
    <w:p w14:paraId="3C9DE5E6"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1 ile 5 arasında nesne/varlık sayısını söyler.</w:t>
      </w:r>
    </w:p>
    <w:p w14:paraId="05F1D327" w14:textId="77777777" w:rsidR="00A3702C" w:rsidRPr="007440E2" w:rsidRDefault="00A3702C" w:rsidP="00A3702C">
      <w:pPr>
        <w:spacing w:after="0" w:line="276" w:lineRule="auto"/>
        <w:rPr>
          <w:rFonts w:ascii="Calibri" w:hAnsi="Calibri" w:cs="Calibri"/>
        </w:rPr>
      </w:pPr>
    </w:p>
    <w:p w14:paraId="293E3139" w14:textId="77777777" w:rsidR="00A3702C" w:rsidRPr="007440E2" w:rsidRDefault="00A3702C" w:rsidP="00A3702C">
      <w:pPr>
        <w:spacing w:after="0" w:line="276" w:lineRule="auto"/>
        <w:rPr>
          <w:rFonts w:ascii="Calibri" w:hAnsi="Calibri" w:cs="Calibri"/>
          <w:b/>
          <w:bCs/>
        </w:rPr>
      </w:pPr>
      <w:r w:rsidRPr="007440E2">
        <w:rPr>
          <w:rFonts w:ascii="Calibri" w:hAnsi="Calibri" w:cs="Calibri"/>
          <w:b/>
          <w:bCs/>
        </w:rPr>
        <w:t>Hareket ve Sağlık Alanı</w:t>
      </w:r>
    </w:p>
    <w:p w14:paraId="51F3181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HSAB.1. Farklı çevre ve fiziksel etkinliklerde büyük kas becerilerini etkin bir şekilde uygulayabilme</w:t>
      </w:r>
    </w:p>
    <w:p w14:paraId="75EF458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Farklı ortam ve koşullarda yer değiştirme hareketlerini yapar.</w:t>
      </w:r>
    </w:p>
    <w:p w14:paraId="774A2CF8"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Etkinliğinin durumuna uygun denge hareketlerini yapar.</w:t>
      </w:r>
    </w:p>
    <w:p w14:paraId="73AC0E77" w14:textId="77777777" w:rsidR="00A3702C" w:rsidRPr="007440E2" w:rsidRDefault="00A3702C" w:rsidP="00A3702C">
      <w:pPr>
        <w:spacing w:after="0" w:line="276" w:lineRule="auto"/>
        <w:rPr>
          <w:rFonts w:ascii="Calibri" w:hAnsi="Calibri" w:cs="Calibri"/>
          <w:b/>
          <w:bCs/>
        </w:rPr>
      </w:pPr>
      <w:r w:rsidRPr="007440E2">
        <w:rPr>
          <w:rFonts w:ascii="Calibri" w:hAnsi="Calibri" w:cs="Calibri"/>
          <w:kern w:val="0"/>
        </w:rPr>
        <w:t>c) Nesne kontrolü gerektiren hareketleri yapar.</w:t>
      </w:r>
    </w:p>
    <w:p w14:paraId="2AB3EC7C"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HSAB.2. Farklı ebat ve özellikteki nesneleri etkin bir şekilde kullanabilme</w:t>
      </w:r>
    </w:p>
    <w:p w14:paraId="53841142"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a) Farklı büyüklükteki nesneleri kavrar.</w:t>
      </w:r>
    </w:p>
    <w:p w14:paraId="0C97045F"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b) Nesneleri şekillendirir.</w:t>
      </w:r>
    </w:p>
    <w:p w14:paraId="188F5980" w14:textId="77777777" w:rsidR="00A3702C" w:rsidRPr="007440E2" w:rsidRDefault="00A3702C" w:rsidP="00A3702C">
      <w:pPr>
        <w:autoSpaceDE w:val="0"/>
        <w:autoSpaceDN w:val="0"/>
        <w:adjustRightInd w:val="0"/>
        <w:spacing w:after="0" w:line="240" w:lineRule="auto"/>
        <w:rPr>
          <w:rFonts w:ascii="Calibri" w:hAnsi="Calibri" w:cs="Calibri"/>
          <w:kern w:val="0"/>
        </w:rPr>
      </w:pPr>
      <w:r w:rsidRPr="007440E2">
        <w:rPr>
          <w:rFonts w:ascii="Calibri" w:hAnsi="Calibri" w:cs="Calibri"/>
          <w:kern w:val="0"/>
        </w:rPr>
        <w:t>c) Farklı boyutlardaki nesneleri kullanır.</w:t>
      </w:r>
    </w:p>
    <w:p w14:paraId="4E6944B0" w14:textId="77777777" w:rsidR="00A3702C" w:rsidRPr="007440E2" w:rsidRDefault="00A3702C" w:rsidP="00A3702C">
      <w:pPr>
        <w:spacing w:after="0" w:line="276" w:lineRule="auto"/>
        <w:rPr>
          <w:rFonts w:ascii="Calibri" w:hAnsi="Calibri" w:cs="Calibri"/>
        </w:rPr>
      </w:pPr>
      <w:r w:rsidRPr="007440E2">
        <w:rPr>
          <w:rFonts w:ascii="Calibri" w:hAnsi="Calibri" w:cs="Calibri"/>
          <w:kern w:val="0"/>
        </w:rPr>
        <w:t>ç) Çeşitli nesneleri kullanarak özgün ürünler oluşturur.</w:t>
      </w:r>
    </w:p>
    <w:p w14:paraId="02E40813" w14:textId="77777777" w:rsidR="001C2089" w:rsidRPr="007440E2" w:rsidRDefault="001C2089" w:rsidP="00D95F6D">
      <w:pPr>
        <w:spacing w:after="0" w:line="276" w:lineRule="auto"/>
        <w:rPr>
          <w:rFonts w:ascii="Calibri" w:hAnsi="Calibri" w:cs="Calibri"/>
        </w:rPr>
      </w:pPr>
    </w:p>
    <w:p w14:paraId="575B8950" w14:textId="53E37A08" w:rsidR="001C2089" w:rsidRPr="007440E2" w:rsidRDefault="001C2089" w:rsidP="00D95F6D">
      <w:pPr>
        <w:spacing w:after="0" w:line="276" w:lineRule="auto"/>
        <w:rPr>
          <w:rFonts w:ascii="Calibri" w:hAnsi="Calibri" w:cs="Calibri"/>
          <w:b/>
          <w:bCs/>
        </w:rPr>
      </w:pPr>
      <w:r w:rsidRPr="007440E2">
        <w:rPr>
          <w:rFonts w:ascii="Calibri" w:hAnsi="Calibri" w:cs="Calibri"/>
          <w:b/>
          <w:bCs/>
        </w:rPr>
        <w:t>İÇERİK ÇERÇEVESİ</w:t>
      </w:r>
    </w:p>
    <w:p w14:paraId="5B4B04F4" w14:textId="5ABF05F3" w:rsidR="001C2089" w:rsidRPr="007440E2" w:rsidRDefault="001C2089" w:rsidP="009B7C76">
      <w:pPr>
        <w:spacing w:after="0"/>
        <w:rPr>
          <w:rFonts w:ascii="Calibri" w:hAnsi="Calibri" w:cs="Calibri"/>
        </w:rPr>
      </w:pPr>
      <w:r w:rsidRPr="007440E2">
        <w:rPr>
          <w:rFonts w:ascii="Calibri" w:hAnsi="Calibri" w:cs="Calibri"/>
          <w:b/>
          <w:bCs/>
        </w:rPr>
        <w:t>Kavramlar</w:t>
      </w:r>
      <w:r w:rsidRPr="007440E2">
        <w:rPr>
          <w:rFonts w:ascii="Calibri" w:hAnsi="Calibri" w:cs="Calibri"/>
        </w:rPr>
        <w:t>:</w:t>
      </w:r>
      <w:r w:rsidR="008246C4" w:rsidRPr="007440E2">
        <w:rPr>
          <w:rFonts w:ascii="Calibri" w:hAnsi="Calibri" w:cs="Calibri"/>
        </w:rPr>
        <w:t xml:space="preserve"> </w:t>
      </w:r>
      <w:r w:rsidR="009B7C76" w:rsidRPr="007440E2">
        <w:rPr>
          <w:rFonts w:ascii="Calibri" w:hAnsi="Calibri" w:cs="Calibri"/>
        </w:rPr>
        <w:t>Az- çok, dolu- boş, sayılar</w:t>
      </w:r>
    </w:p>
    <w:p w14:paraId="66E925EC" w14:textId="0579AAC1" w:rsidR="001C2089" w:rsidRPr="007440E2" w:rsidRDefault="001C2089" w:rsidP="00D95F6D">
      <w:pPr>
        <w:spacing w:after="0" w:line="276" w:lineRule="auto"/>
        <w:rPr>
          <w:rFonts w:ascii="Calibri" w:hAnsi="Calibri" w:cs="Calibri"/>
        </w:rPr>
      </w:pPr>
      <w:r w:rsidRPr="007440E2">
        <w:rPr>
          <w:rFonts w:ascii="Calibri" w:hAnsi="Calibri" w:cs="Calibri"/>
          <w:b/>
          <w:bCs/>
        </w:rPr>
        <w:t>Sözcükler</w:t>
      </w:r>
      <w:r w:rsidRPr="007440E2">
        <w:rPr>
          <w:rFonts w:ascii="Calibri" w:hAnsi="Calibri" w:cs="Calibri"/>
        </w:rPr>
        <w:t>:</w:t>
      </w:r>
      <w:r w:rsidR="009B7C76" w:rsidRPr="007440E2">
        <w:rPr>
          <w:rFonts w:ascii="Calibri" w:hAnsi="Calibri" w:cs="Calibri"/>
        </w:rPr>
        <w:t xml:space="preserve"> Tahmin etme</w:t>
      </w:r>
    </w:p>
    <w:p w14:paraId="1FE9B3E4" w14:textId="279850CF" w:rsidR="001C2089" w:rsidRPr="007440E2" w:rsidRDefault="001C2089" w:rsidP="009B7C76">
      <w:pPr>
        <w:spacing w:after="0"/>
        <w:rPr>
          <w:rFonts w:ascii="Calibri" w:hAnsi="Calibri" w:cs="Calibri"/>
          <w:b/>
        </w:rPr>
      </w:pPr>
      <w:r w:rsidRPr="007440E2">
        <w:rPr>
          <w:rFonts w:ascii="Calibri" w:hAnsi="Calibri" w:cs="Calibri"/>
          <w:b/>
          <w:bCs/>
        </w:rPr>
        <w:t>Materyaller</w:t>
      </w:r>
      <w:r w:rsidR="008246C4" w:rsidRPr="007440E2">
        <w:rPr>
          <w:rFonts w:ascii="Calibri" w:hAnsi="Calibri" w:cs="Calibri"/>
        </w:rPr>
        <w:t>:</w:t>
      </w:r>
      <w:r w:rsidR="009B7C76" w:rsidRPr="007440E2">
        <w:rPr>
          <w:rFonts w:ascii="Calibri" w:hAnsi="Calibri" w:cs="Calibri"/>
        </w:rPr>
        <w:t xml:space="preserve"> Sürahiler, plastik bardak, su, tebeşir</w:t>
      </w:r>
    </w:p>
    <w:p w14:paraId="4D4B293A" w14:textId="4C7C466D" w:rsidR="001C2089" w:rsidRPr="007440E2" w:rsidRDefault="001C2089" w:rsidP="00D95F6D">
      <w:pPr>
        <w:spacing w:after="0" w:line="276" w:lineRule="auto"/>
        <w:rPr>
          <w:rFonts w:ascii="Calibri" w:hAnsi="Calibri" w:cs="Calibri"/>
        </w:rPr>
      </w:pPr>
      <w:r w:rsidRPr="007440E2">
        <w:rPr>
          <w:rFonts w:ascii="Calibri" w:hAnsi="Calibri" w:cs="Calibri"/>
          <w:b/>
          <w:bCs/>
        </w:rPr>
        <w:t>Eğitim/Öğrenme Ortamları</w:t>
      </w:r>
      <w:r w:rsidR="008246C4" w:rsidRPr="007440E2">
        <w:rPr>
          <w:rFonts w:ascii="Calibri" w:hAnsi="Calibri" w:cs="Calibri"/>
        </w:rPr>
        <w:t>:</w:t>
      </w:r>
      <w:r w:rsidR="00CA07F0" w:rsidRPr="007440E2">
        <w:rPr>
          <w:rFonts w:ascii="Calibri" w:hAnsi="Calibri" w:cs="Calibri"/>
        </w:rPr>
        <w:t xml:space="preserve"> Etkinlikler için gerekli materyaller hazırlanır ve sınıf ortamı düzenlenir.</w:t>
      </w:r>
    </w:p>
    <w:p w14:paraId="11DC90F8" w14:textId="77777777" w:rsidR="001C2089" w:rsidRPr="007440E2" w:rsidRDefault="001C2089" w:rsidP="00D95F6D">
      <w:pPr>
        <w:spacing w:after="0" w:line="276" w:lineRule="auto"/>
        <w:rPr>
          <w:rFonts w:ascii="Calibri" w:hAnsi="Calibri" w:cs="Calibri"/>
        </w:rPr>
      </w:pPr>
    </w:p>
    <w:p w14:paraId="321D4E19" w14:textId="3AF6C92B" w:rsidR="001C2089" w:rsidRPr="007440E2" w:rsidRDefault="001C2089" w:rsidP="00D95F6D">
      <w:pPr>
        <w:spacing w:after="0" w:line="276" w:lineRule="auto"/>
        <w:rPr>
          <w:rFonts w:ascii="Calibri" w:hAnsi="Calibri" w:cs="Calibri"/>
          <w:b/>
          <w:bCs/>
        </w:rPr>
      </w:pPr>
      <w:r w:rsidRPr="007440E2">
        <w:rPr>
          <w:rFonts w:ascii="Calibri" w:hAnsi="Calibri" w:cs="Calibri"/>
          <w:b/>
          <w:bCs/>
        </w:rPr>
        <w:t>GÜNE BAŞLAMA ZAMANI</w:t>
      </w:r>
    </w:p>
    <w:p w14:paraId="6029A0C0" w14:textId="77777777" w:rsidR="003F3750" w:rsidRPr="007440E2" w:rsidRDefault="003F3750" w:rsidP="003F3750">
      <w:pPr>
        <w:spacing w:after="0"/>
        <w:rPr>
          <w:rFonts w:ascii="Calibri" w:hAnsi="Calibri" w:cs="Calibri"/>
        </w:rPr>
      </w:pPr>
      <w:r w:rsidRPr="007440E2">
        <w:rPr>
          <w:rFonts w:ascii="Calibri" w:hAnsi="Calibri" w:cs="Calibri"/>
        </w:rPr>
        <w:t>Öğretmen tarafından masalar, öğrenme merkezleri ve materyaller düzenlenerek sınıf, ilgili etkinliklere uygun hale getirilir.</w:t>
      </w:r>
    </w:p>
    <w:p w14:paraId="53E33266" w14:textId="77777777" w:rsidR="008246C4" w:rsidRPr="007440E2" w:rsidRDefault="008246C4" w:rsidP="00D95F6D">
      <w:pPr>
        <w:spacing w:after="0" w:line="276" w:lineRule="auto"/>
        <w:rPr>
          <w:rFonts w:ascii="Calibri" w:hAnsi="Calibri" w:cs="Calibri"/>
        </w:rPr>
      </w:pPr>
    </w:p>
    <w:p w14:paraId="403E1523" w14:textId="09E3E22A" w:rsidR="001C2089" w:rsidRPr="007440E2" w:rsidRDefault="001C2089" w:rsidP="00D95F6D">
      <w:pPr>
        <w:spacing w:after="0" w:line="276" w:lineRule="auto"/>
        <w:rPr>
          <w:rFonts w:ascii="Calibri" w:hAnsi="Calibri" w:cs="Calibri"/>
          <w:b/>
          <w:bCs/>
        </w:rPr>
      </w:pPr>
      <w:r w:rsidRPr="007440E2">
        <w:rPr>
          <w:rFonts w:ascii="Calibri" w:hAnsi="Calibri" w:cs="Calibri"/>
          <w:b/>
          <w:bCs/>
        </w:rPr>
        <w:t>ÖĞRENME MERKEZLERİNDE OYUN</w:t>
      </w:r>
    </w:p>
    <w:p w14:paraId="424BF9CC" w14:textId="77777777" w:rsidR="003F3750" w:rsidRPr="007440E2" w:rsidRDefault="003F3750" w:rsidP="003F3750">
      <w:pPr>
        <w:spacing w:after="0"/>
        <w:rPr>
          <w:rFonts w:ascii="Calibri" w:hAnsi="Calibri" w:cs="Calibri"/>
        </w:rPr>
      </w:pPr>
      <w:r w:rsidRPr="007440E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440E2">
        <w:rPr>
          <w:rFonts w:ascii="Calibri" w:hAnsi="Calibri" w:cs="Calibri"/>
        </w:rPr>
        <w:t>dahil</w:t>
      </w:r>
      <w:proofErr w:type="gramEnd"/>
      <w:r w:rsidRPr="007440E2">
        <w:rPr>
          <w:rFonts w:ascii="Calibri" w:hAnsi="Calibri" w:cs="Calibri"/>
        </w:rPr>
        <w:t xml:space="preserve"> olur. </w:t>
      </w:r>
    </w:p>
    <w:p w14:paraId="084FA3E9" w14:textId="77777777" w:rsidR="008246C4" w:rsidRPr="007440E2" w:rsidRDefault="008246C4" w:rsidP="00D95F6D">
      <w:pPr>
        <w:spacing w:after="0" w:line="276" w:lineRule="auto"/>
        <w:rPr>
          <w:rFonts w:ascii="Calibri" w:hAnsi="Calibri" w:cs="Calibri"/>
        </w:rPr>
      </w:pPr>
    </w:p>
    <w:p w14:paraId="63BA6842" w14:textId="4E1149F9" w:rsidR="001C2089" w:rsidRPr="007440E2" w:rsidRDefault="001C2089" w:rsidP="00D95F6D">
      <w:pPr>
        <w:spacing w:after="0" w:line="276" w:lineRule="auto"/>
        <w:rPr>
          <w:rFonts w:ascii="Calibri" w:hAnsi="Calibri" w:cs="Calibri"/>
          <w:b/>
          <w:bCs/>
        </w:rPr>
      </w:pPr>
      <w:r w:rsidRPr="007440E2">
        <w:rPr>
          <w:rFonts w:ascii="Calibri" w:hAnsi="Calibri" w:cs="Calibri"/>
          <w:b/>
          <w:bCs/>
        </w:rPr>
        <w:t>BESLENME, TOPLANMA, TEMİZLİK</w:t>
      </w:r>
    </w:p>
    <w:p w14:paraId="54A59ADB" w14:textId="77777777" w:rsidR="003F3750" w:rsidRPr="007440E2" w:rsidRDefault="003F3750" w:rsidP="003F3750">
      <w:pPr>
        <w:spacing w:after="0"/>
        <w:rPr>
          <w:rFonts w:ascii="Calibri" w:hAnsi="Calibri" w:cs="Calibri"/>
          <w:b/>
        </w:rPr>
      </w:pPr>
      <w:r w:rsidRPr="007440E2">
        <w:rPr>
          <w:rFonts w:ascii="Calibri" w:hAnsi="Calibri" w:cs="Calibri"/>
        </w:rPr>
        <w:t>Tuvalet ve temizlik ihtiyacı için lavabolara geçilir. Ellerin nasıl yıkanması gerektiği gösterilir. Sıra ile eller yıkanarak kahvaltıya geçilir.</w:t>
      </w:r>
      <w:r w:rsidRPr="007440E2">
        <w:rPr>
          <w:rFonts w:ascii="Calibri" w:hAnsi="Calibri" w:cs="Calibri"/>
          <w:b/>
        </w:rPr>
        <w:t xml:space="preserve"> </w:t>
      </w:r>
    </w:p>
    <w:p w14:paraId="7CB56C29" w14:textId="77777777" w:rsidR="008246C4" w:rsidRPr="007440E2" w:rsidRDefault="008246C4" w:rsidP="00D95F6D">
      <w:pPr>
        <w:spacing w:after="0" w:line="276" w:lineRule="auto"/>
        <w:rPr>
          <w:rFonts w:ascii="Calibri" w:hAnsi="Calibri" w:cs="Calibri"/>
        </w:rPr>
      </w:pPr>
    </w:p>
    <w:p w14:paraId="2DC1A68B" w14:textId="724FDBF0" w:rsidR="001C2089" w:rsidRPr="007440E2" w:rsidRDefault="001C2089" w:rsidP="00D95F6D">
      <w:pPr>
        <w:spacing w:after="0" w:line="276" w:lineRule="auto"/>
        <w:rPr>
          <w:rFonts w:ascii="Calibri" w:hAnsi="Calibri" w:cs="Calibri"/>
          <w:b/>
          <w:bCs/>
        </w:rPr>
      </w:pPr>
      <w:r w:rsidRPr="007440E2">
        <w:rPr>
          <w:rFonts w:ascii="Calibri" w:hAnsi="Calibri" w:cs="Calibri"/>
          <w:b/>
          <w:bCs/>
        </w:rPr>
        <w:t>ETKİNLİK</w:t>
      </w:r>
    </w:p>
    <w:p w14:paraId="07FFDC03" w14:textId="50CEE700" w:rsidR="007C630D" w:rsidRPr="007440E2" w:rsidRDefault="009B7C76" w:rsidP="00D95F6D">
      <w:pPr>
        <w:spacing w:after="0" w:line="276" w:lineRule="auto"/>
        <w:rPr>
          <w:rFonts w:ascii="Calibri" w:hAnsi="Calibri" w:cs="Calibri"/>
          <w:bCs/>
        </w:rPr>
      </w:pPr>
      <w:r w:rsidRPr="007440E2">
        <w:rPr>
          <w:rFonts w:ascii="Calibri" w:hAnsi="Calibri" w:cs="Calibri"/>
          <w:bCs/>
        </w:rPr>
        <w:t>SÜRAHİDE KAÇ BARDAK SU VAR?</w:t>
      </w:r>
    </w:p>
    <w:p w14:paraId="7676C99A" w14:textId="77777777" w:rsidR="009B7C76" w:rsidRPr="007440E2" w:rsidRDefault="009B7C76" w:rsidP="009B7C76">
      <w:pPr>
        <w:spacing w:after="0"/>
        <w:rPr>
          <w:rFonts w:ascii="Calibri" w:hAnsi="Calibri" w:cs="Calibri"/>
        </w:rPr>
      </w:pPr>
      <w:r w:rsidRPr="007440E2">
        <w:rPr>
          <w:rFonts w:ascii="Calibri" w:hAnsi="Calibri" w:cs="Calibri"/>
        </w:rPr>
        <w:t>Çocuklarla bahçeye çıkılır. Öğretmen biri su ile dolu, biri boş iki sürahi alır. “Sürahilerin arasında ne gibi farklar var?” diye sorar.  Biri dolu, diğeri boş cevabını aldıktan sonra,“ Boş olan sürahiye kaç bardak su eklersek sürahimiz dolar?” diye sorar. Ya da dolu sürahiyi gösterir ve “ Bu sürahide kaç bardak su vardır?” der. Çocuklara birer tebeşir verilir ve tahminlerini yere yazmaları ve ifade etmeleri istenir. Ardından öğretmen, dolu olan sürahideki suyu bardağa doldurup, boş sürahiye dökerek içinde kaç bardak su olduğunu bulur. Çocukların tahminleri ile gerçek sayı karşılaştırılır.</w:t>
      </w:r>
    </w:p>
    <w:p w14:paraId="4621025F" w14:textId="77777777" w:rsidR="009B7C76" w:rsidRPr="007440E2" w:rsidRDefault="009B7C76" w:rsidP="009B7C76">
      <w:pPr>
        <w:spacing w:after="0"/>
        <w:rPr>
          <w:rFonts w:ascii="Calibri" w:hAnsi="Calibri" w:cs="Calibri"/>
        </w:rPr>
      </w:pPr>
      <w:r w:rsidRPr="007440E2">
        <w:rPr>
          <w:rFonts w:ascii="Calibri" w:hAnsi="Calibri" w:cs="Calibri"/>
        </w:rPr>
        <w:t>Etkinlik sonrasında çocuklar bahçenin zeminine tebeşirleri ile resimler çizerler.</w:t>
      </w:r>
    </w:p>
    <w:p w14:paraId="6EB0248B" w14:textId="77777777" w:rsidR="009B7C76" w:rsidRPr="007440E2" w:rsidRDefault="009B7C76" w:rsidP="00D95F6D">
      <w:pPr>
        <w:spacing w:after="0" w:line="276" w:lineRule="auto"/>
        <w:rPr>
          <w:rFonts w:ascii="Calibri" w:hAnsi="Calibri" w:cs="Calibri"/>
        </w:rPr>
      </w:pPr>
    </w:p>
    <w:p w14:paraId="3033F06D" w14:textId="77777777" w:rsidR="007C630D" w:rsidRPr="007440E2" w:rsidRDefault="007C630D" w:rsidP="007C630D">
      <w:pPr>
        <w:spacing w:after="0" w:line="276" w:lineRule="auto"/>
        <w:rPr>
          <w:rFonts w:ascii="Calibri" w:hAnsi="Calibri" w:cs="Calibri"/>
          <w:b/>
          <w:bCs/>
        </w:rPr>
      </w:pPr>
      <w:r w:rsidRPr="007440E2">
        <w:rPr>
          <w:rFonts w:ascii="Calibri" w:hAnsi="Calibri" w:cs="Calibri"/>
          <w:b/>
          <w:bCs/>
        </w:rPr>
        <w:t>DEĞERLENDİRME</w:t>
      </w:r>
    </w:p>
    <w:p w14:paraId="400A5CC7" w14:textId="77777777" w:rsidR="009B7C76" w:rsidRPr="007440E2" w:rsidRDefault="009B7C76" w:rsidP="009B7C76">
      <w:pPr>
        <w:pStyle w:val="ListeParagraf"/>
        <w:numPr>
          <w:ilvl w:val="0"/>
          <w:numId w:val="1"/>
        </w:numPr>
        <w:spacing w:after="0" w:line="276" w:lineRule="auto"/>
        <w:rPr>
          <w:rFonts w:ascii="Calibri" w:hAnsi="Calibri" w:cs="Calibri"/>
          <w:bCs/>
        </w:rPr>
      </w:pPr>
      <w:r w:rsidRPr="007440E2">
        <w:rPr>
          <w:rFonts w:ascii="Calibri" w:hAnsi="Calibri" w:cs="Calibri"/>
          <w:bCs/>
        </w:rPr>
        <w:t>Tahminin kaçtı?</w:t>
      </w:r>
    </w:p>
    <w:p w14:paraId="68961150" w14:textId="77777777" w:rsidR="009B7C76" w:rsidRPr="007440E2" w:rsidRDefault="009B7C76" w:rsidP="009B7C76">
      <w:pPr>
        <w:pStyle w:val="ListeParagraf"/>
        <w:numPr>
          <w:ilvl w:val="0"/>
          <w:numId w:val="1"/>
        </w:numPr>
        <w:spacing w:after="0" w:line="276" w:lineRule="auto"/>
        <w:rPr>
          <w:rFonts w:ascii="Calibri" w:hAnsi="Calibri" w:cs="Calibri"/>
          <w:bCs/>
        </w:rPr>
      </w:pPr>
      <w:r w:rsidRPr="007440E2">
        <w:rPr>
          <w:rFonts w:ascii="Calibri" w:hAnsi="Calibri" w:cs="Calibri"/>
          <w:bCs/>
        </w:rPr>
        <w:t>Tahmininle gerçek sayı arasında kaç bardak fark var?</w:t>
      </w:r>
    </w:p>
    <w:p w14:paraId="60230DCA" w14:textId="77777777" w:rsidR="009B7C76" w:rsidRPr="007440E2" w:rsidRDefault="009B7C76" w:rsidP="009B7C76">
      <w:pPr>
        <w:pStyle w:val="ListeParagraf"/>
        <w:numPr>
          <w:ilvl w:val="0"/>
          <w:numId w:val="1"/>
        </w:numPr>
        <w:spacing w:after="0" w:line="276" w:lineRule="auto"/>
        <w:rPr>
          <w:rFonts w:ascii="Calibri" w:hAnsi="Calibri" w:cs="Calibri"/>
          <w:bCs/>
        </w:rPr>
      </w:pPr>
      <w:r w:rsidRPr="007440E2">
        <w:rPr>
          <w:rFonts w:ascii="Calibri" w:hAnsi="Calibri" w:cs="Calibri"/>
          <w:bCs/>
        </w:rPr>
        <w:t>Sürahimiz daha küçük olsaydı ne olurdu?</w:t>
      </w:r>
    </w:p>
    <w:p w14:paraId="0E0D162E" w14:textId="77777777" w:rsidR="001C2089" w:rsidRPr="007440E2" w:rsidRDefault="001C2089" w:rsidP="00D95F6D">
      <w:pPr>
        <w:spacing w:after="0" w:line="276" w:lineRule="auto"/>
        <w:rPr>
          <w:rFonts w:ascii="Calibri" w:hAnsi="Calibri" w:cs="Calibri"/>
        </w:rPr>
      </w:pPr>
      <w:bookmarkStart w:id="1" w:name="_GoBack"/>
      <w:bookmarkEnd w:id="1"/>
    </w:p>
    <w:p w14:paraId="74550BF8" w14:textId="25B8153E" w:rsidR="001C2089" w:rsidRPr="007440E2" w:rsidRDefault="001C2089" w:rsidP="00D95F6D">
      <w:pPr>
        <w:spacing w:after="0" w:line="276" w:lineRule="auto"/>
        <w:rPr>
          <w:rFonts w:ascii="Calibri" w:hAnsi="Calibri" w:cs="Calibri"/>
          <w:b/>
          <w:bCs/>
        </w:rPr>
      </w:pPr>
      <w:r w:rsidRPr="007440E2">
        <w:rPr>
          <w:rFonts w:ascii="Calibri" w:hAnsi="Calibri" w:cs="Calibri"/>
          <w:b/>
          <w:bCs/>
        </w:rPr>
        <w:t>ETKİNLİK</w:t>
      </w:r>
    </w:p>
    <w:p w14:paraId="33380E8F" w14:textId="5A1C5E05" w:rsidR="001C2089" w:rsidRPr="007440E2" w:rsidRDefault="009B7C76" w:rsidP="00D95F6D">
      <w:pPr>
        <w:spacing w:after="0" w:line="276" w:lineRule="auto"/>
        <w:rPr>
          <w:rFonts w:ascii="Calibri" w:hAnsi="Calibri" w:cs="Calibri"/>
          <w:bCs/>
        </w:rPr>
      </w:pPr>
      <w:r w:rsidRPr="007440E2">
        <w:rPr>
          <w:rFonts w:ascii="Calibri" w:hAnsi="Calibri" w:cs="Calibri"/>
          <w:bCs/>
        </w:rPr>
        <w:t>SUYU TAŞIYALIM</w:t>
      </w:r>
    </w:p>
    <w:p w14:paraId="1CA34953" w14:textId="77777777" w:rsidR="009B7C76" w:rsidRPr="007440E2" w:rsidRDefault="009B7C76" w:rsidP="009B7C76">
      <w:pPr>
        <w:spacing w:after="0"/>
        <w:rPr>
          <w:rFonts w:ascii="Calibri" w:hAnsi="Calibri" w:cs="Calibri"/>
        </w:rPr>
      </w:pPr>
      <w:r w:rsidRPr="007440E2">
        <w:rPr>
          <w:rFonts w:ascii="Calibri" w:hAnsi="Calibri" w:cs="Calibri"/>
        </w:rPr>
        <w:t>Öğretmen, plastik bardakları (çocukların sayısının yarısı kadar bardak) belirli aralıklarla yere yerleştirir. İlk bardağın yanına su dolu bir plastik sürahi, son bardağın yanına boş bir kap ya da sürahi bırakır. Aynı düzenekten birbirine paralel iki tane oluşturur. Çocuklar iki eşit gruba ayrılır. Çocuklar, oluşturulan oyun alanına geçer. İlk çocuk sürahiden birinci bardağa su döker, ikinci çocuk bardaktaki suyu arkadaşının bardağına döker ve son öğrenci ve bardağına kadar su transfer edilerek oyun sürdürülür. Son çocuk ise bardağındaki suyu boş kaba doldurur. Sürahideki su bitene kadar oyun devam ettirilir. Su transferini ilk tamamlayan grup oyunu kazanır.</w:t>
      </w:r>
    </w:p>
    <w:p w14:paraId="4913EE21" w14:textId="77777777" w:rsidR="009B7C76" w:rsidRPr="007440E2" w:rsidRDefault="009B7C76" w:rsidP="00D95F6D">
      <w:pPr>
        <w:spacing w:after="0" w:line="276" w:lineRule="auto"/>
        <w:rPr>
          <w:rFonts w:ascii="Calibri" w:hAnsi="Calibri" w:cs="Calibri"/>
        </w:rPr>
      </w:pPr>
    </w:p>
    <w:p w14:paraId="63C5A410" w14:textId="77777777" w:rsidR="007C630D" w:rsidRPr="007440E2" w:rsidRDefault="007C630D" w:rsidP="007C630D">
      <w:pPr>
        <w:spacing w:after="0" w:line="276" w:lineRule="auto"/>
        <w:rPr>
          <w:rFonts w:ascii="Calibri" w:hAnsi="Calibri" w:cs="Calibri"/>
          <w:b/>
          <w:bCs/>
        </w:rPr>
      </w:pPr>
      <w:r w:rsidRPr="007440E2">
        <w:rPr>
          <w:rFonts w:ascii="Calibri" w:hAnsi="Calibri" w:cs="Calibri"/>
          <w:b/>
          <w:bCs/>
        </w:rPr>
        <w:t>DEĞERLENDİRME</w:t>
      </w:r>
    </w:p>
    <w:p w14:paraId="0884101B" w14:textId="77777777" w:rsidR="009B7C76" w:rsidRPr="007440E2" w:rsidRDefault="009B7C76" w:rsidP="009B7C76">
      <w:pPr>
        <w:pStyle w:val="ListeParagraf"/>
        <w:numPr>
          <w:ilvl w:val="0"/>
          <w:numId w:val="1"/>
        </w:numPr>
        <w:spacing w:after="0" w:line="276" w:lineRule="auto"/>
        <w:rPr>
          <w:rFonts w:ascii="Calibri" w:hAnsi="Calibri" w:cs="Calibri"/>
          <w:bCs/>
        </w:rPr>
      </w:pPr>
      <w:r w:rsidRPr="007440E2">
        <w:rPr>
          <w:rFonts w:ascii="Calibri" w:hAnsi="Calibri" w:cs="Calibri"/>
          <w:bCs/>
        </w:rPr>
        <w:t>Bardağa su doldurmak nasıldı?</w:t>
      </w:r>
    </w:p>
    <w:p w14:paraId="4D6A8E4F" w14:textId="77777777" w:rsidR="009B7C76" w:rsidRPr="007440E2" w:rsidRDefault="009B7C76" w:rsidP="009B7C76">
      <w:pPr>
        <w:pStyle w:val="ListeParagraf"/>
        <w:numPr>
          <w:ilvl w:val="0"/>
          <w:numId w:val="1"/>
        </w:numPr>
        <w:spacing w:after="0" w:line="276" w:lineRule="auto"/>
        <w:rPr>
          <w:rFonts w:ascii="Calibri" w:hAnsi="Calibri" w:cs="Calibri"/>
          <w:bCs/>
        </w:rPr>
      </w:pPr>
      <w:r w:rsidRPr="007440E2">
        <w:rPr>
          <w:rFonts w:ascii="Calibri" w:hAnsi="Calibri" w:cs="Calibri"/>
          <w:bCs/>
        </w:rPr>
        <w:t>Suyu yere döktüğünde neler hissettin?</w:t>
      </w:r>
    </w:p>
    <w:p w14:paraId="0714D7B0" w14:textId="69D22DC3" w:rsidR="001C2089" w:rsidRPr="007440E2" w:rsidRDefault="001C2089" w:rsidP="00D95F6D">
      <w:pPr>
        <w:spacing w:after="0" w:line="276" w:lineRule="auto"/>
        <w:rPr>
          <w:rFonts w:ascii="Calibri" w:hAnsi="Calibri" w:cs="Calibri"/>
        </w:rPr>
      </w:pPr>
    </w:p>
    <w:p w14:paraId="22FB2E62" w14:textId="7A4A2CF8" w:rsidR="001C2089" w:rsidRPr="007440E2" w:rsidRDefault="001C2089" w:rsidP="00D95F6D">
      <w:pPr>
        <w:spacing w:after="0" w:line="276" w:lineRule="auto"/>
        <w:rPr>
          <w:rFonts w:ascii="Calibri" w:hAnsi="Calibri" w:cs="Calibri"/>
          <w:b/>
          <w:bCs/>
        </w:rPr>
      </w:pPr>
      <w:r w:rsidRPr="007440E2">
        <w:rPr>
          <w:rFonts w:ascii="Calibri" w:hAnsi="Calibri" w:cs="Calibri"/>
          <w:b/>
          <w:bCs/>
        </w:rPr>
        <w:t>FARKLILAŞTIRMA</w:t>
      </w:r>
    </w:p>
    <w:p w14:paraId="339DADFC" w14:textId="60D9F24D" w:rsidR="00525C16" w:rsidRPr="007440E2" w:rsidRDefault="00525C16" w:rsidP="00D95F6D">
      <w:pPr>
        <w:spacing w:after="0" w:line="276" w:lineRule="auto"/>
        <w:rPr>
          <w:rFonts w:ascii="Calibri" w:hAnsi="Calibri" w:cs="Calibri"/>
          <w:b/>
          <w:bCs/>
        </w:rPr>
      </w:pPr>
      <w:r w:rsidRPr="007440E2">
        <w:rPr>
          <w:rFonts w:ascii="Calibri" w:hAnsi="Calibri" w:cs="Calibri"/>
          <w:b/>
          <w:bCs/>
        </w:rPr>
        <w:t>Zenginleştirme:</w:t>
      </w:r>
    </w:p>
    <w:p w14:paraId="1717C179" w14:textId="5F15B3F3" w:rsidR="00525C16" w:rsidRPr="007440E2" w:rsidRDefault="00525C16" w:rsidP="00D95F6D">
      <w:pPr>
        <w:spacing w:after="0" w:line="276" w:lineRule="auto"/>
        <w:rPr>
          <w:rFonts w:ascii="Calibri" w:hAnsi="Calibri" w:cs="Calibri"/>
          <w:b/>
          <w:bCs/>
        </w:rPr>
      </w:pPr>
      <w:r w:rsidRPr="007440E2">
        <w:rPr>
          <w:rFonts w:ascii="Calibri" w:hAnsi="Calibri" w:cs="Calibri"/>
          <w:b/>
          <w:bCs/>
        </w:rPr>
        <w:t>Destekleme:</w:t>
      </w:r>
    </w:p>
    <w:p w14:paraId="7A9BEDF1" w14:textId="77777777" w:rsidR="008246C4" w:rsidRPr="007440E2" w:rsidRDefault="008246C4" w:rsidP="00D95F6D">
      <w:pPr>
        <w:spacing w:after="0" w:line="276" w:lineRule="auto"/>
        <w:rPr>
          <w:rFonts w:ascii="Calibri" w:hAnsi="Calibri" w:cs="Calibri"/>
        </w:rPr>
      </w:pPr>
    </w:p>
    <w:p w14:paraId="08CA68D9" w14:textId="6BFA40FC" w:rsidR="001C2089" w:rsidRPr="007440E2" w:rsidRDefault="001C2089" w:rsidP="00D95F6D">
      <w:pPr>
        <w:spacing w:after="0" w:line="276" w:lineRule="auto"/>
        <w:rPr>
          <w:rFonts w:ascii="Calibri" w:hAnsi="Calibri" w:cs="Calibri"/>
          <w:b/>
          <w:bCs/>
        </w:rPr>
      </w:pPr>
      <w:r w:rsidRPr="007440E2">
        <w:rPr>
          <w:rFonts w:ascii="Calibri" w:hAnsi="Calibri" w:cs="Calibri"/>
          <w:b/>
          <w:bCs/>
        </w:rPr>
        <w:t>AİLE / TOPLUM KATILIMI</w:t>
      </w:r>
    </w:p>
    <w:p w14:paraId="5FD43B77" w14:textId="216DF749" w:rsidR="008246C4" w:rsidRPr="007440E2" w:rsidRDefault="00525C16" w:rsidP="00D95F6D">
      <w:pPr>
        <w:spacing w:after="0" w:line="276" w:lineRule="auto"/>
        <w:rPr>
          <w:rFonts w:ascii="Calibri" w:hAnsi="Calibri" w:cs="Calibri"/>
          <w:b/>
          <w:bCs/>
        </w:rPr>
      </w:pPr>
      <w:r w:rsidRPr="007440E2">
        <w:rPr>
          <w:rFonts w:ascii="Calibri" w:hAnsi="Calibri" w:cs="Calibri"/>
          <w:b/>
          <w:bCs/>
        </w:rPr>
        <w:t>Aile Katılımı:</w:t>
      </w:r>
    </w:p>
    <w:p w14:paraId="30816236" w14:textId="458BF3A0" w:rsidR="00525C16" w:rsidRPr="007440E2" w:rsidRDefault="00525C16" w:rsidP="00D95F6D">
      <w:pPr>
        <w:spacing w:after="0" w:line="276" w:lineRule="auto"/>
        <w:rPr>
          <w:rFonts w:ascii="Calibri" w:hAnsi="Calibri" w:cs="Calibri"/>
          <w:b/>
          <w:bCs/>
        </w:rPr>
      </w:pPr>
      <w:r w:rsidRPr="007440E2">
        <w:rPr>
          <w:rFonts w:ascii="Calibri" w:hAnsi="Calibri" w:cs="Calibri"/>
          <w:b/>
          <w:bCs/>
        </w:rPr>
        <w:t>Toplum Katılımı:</w:t>
      </w:r>
    </w:p>
    <w:p w14:paraId="1804D68A" w14:textId="77777777" w:rsidR="001C2089" w:rsidRPr="007440E2" w:rsidRDefault="001C2089" w:rsidP="00D95F6D">
      <w:pPr>
        <w:spacing w:after="0" w:line="276" w:lineRule="auto"/>
        <w:rPr>
          <w:rFonts w:ascii="Calibri" w:hAnsi="Calibri" w:cs="Calibri"/>
        </w:rPr>
      </w:pPr>
    </w:p>
    <w:sectPr w:rsidR="001C2089" w:rsidRPr="00744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F4CF6"/>
    <w:multiLevelType w:val="hybridMultilevel"/>
    <w:tmpl w:val="6BD64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55997"/>
    <w:rsid w:val="00265778"/>
    <w:rsid w:val="003D04D7"/>
    <w:rsid w:val="003F3750"/>
    <w:rsid w:val="0045618C"/>
    <w:rsid w:val="004D7EA5"/>
    <w:rsid w:val="004F1049"/>
    <w:rsid w:val="00525C16"/>
    <w:rsid w:val="00657A4D"/>
    <w:rsid w:val="006F69F8"/>
    <w:rsid w:val="007440E2"/>
    <w:rsid w:val="00797F1C"/>
    <w:rsid w:val="007C630D"/>
    <w:rsid w:val="008246C4"/>
    <w:rsid w:val="00961BDC"/>
    <w:rsid w:val="009B3CA6"/>
    <w:rsid w:val="009B7C76"/>
    <w:rsid w:val="00A01DAF"/>
    <w:rsid w:val="00A3702C"/>
    <w:rsid w:val="00A6761F"/>
    <w:rsid w:val="00AC38EF"/>
    <w:rsid w:val="00C26B63"/>
    <w:rsid w:val="00CA07F0"/>
    <w:rsid w:val="00CE3AC5"/>
    <w:rsid w:val="00D34EBE"/>
    <w:rsid w:val="00D95F6D"/>
    <w:rsid w:val="00DD5E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1153</Words>
  <Characters>6573</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2025-09-19T07:05:00Z</dcterms:modified>
</cp:coreProperties>
</file>